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1235.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4.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1057.png" ContentType="image/png"/>
  <Override PartName="/word/media/rId618.png" ContentType="image/png"/>
  <Override PartName="/word/media/rId1205.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72.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8.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6.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7.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8.png" ContentType="image/png"/>
  <Override PartName="/word/media/rId624.png" ContentType="image/png"/>
  <Override PartName="/word/media/rId769.png" ContentType="image/png"/>
  <Override PartName="/word/media/rId1321.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9.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07.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4.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62.png" ContentType="image/png"/>
  <Override PartName="/word/media/rId884.png" ContentType="image/png"/>
  <Override PartName="/word/media/rId1351.png" ContentType="image/png"/>
  <Override PartName="/word/media/rId1356.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09.png" ContentType="image/png"/>
  <Override PartName="/word/media/rId30.png" ContentType="image/png"/>
  <Override PartName="/word/media/rId180.png" ContentType="image/png"/>
  <Override PartName="/word/media/rId1285.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76" w:name="attacchi-con-armi-a-spargimento"/>
      <w:r>
        <w:t xml:space="preserve">Attacchi con armi a spargimento</w:t>
      </w:r>
      <w:bookmarkEnd w:id="17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10" w:name="combattimento-con-due-armi"/>
      <w:r>
        <w:t xml:space="preserve">Combattimento con due armi</w:t>
      </w:r>
      <w:bookmarkEnd w:id="210"/>
    </w:p>
    <w:p>
      <w:pPr>
        <w:pStyle w:val="FirstParagraph"/>
      </w:pPr>
      <w:bookmarkStart w:id="211" w:name="combattimentoaduemani"/>
      <w:bookmarkEnd w:id="21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12" w:name="arma-troppo-grande"/>
      <w:r>
        <w:t xml:space="preserve">Arma troppo grande</w:t>
      </w:r>
      <w:bookmarkEnd w:id="212"/>
    </w:p>
    <w:p>
      <w:pPr>
        <w:pStyle w:val="FirstParagraph"/>
      </w:pPr>
      <w:bookmarkStart w:id="213" w:name="sec:Arma troppo grande"/>
      <w:r>
        <w:t xml:space="preserve">[sec:Arma troppo grande]</w:t>
      </w:r>
      <w:bookmarkEnd w:id="213"/>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4"/>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308" w:name="creare-oggetti-magici"/>
      <w:r>
        <w:t xml:space="preserve">Creare Oggetti Magici</w:t>
      </w:r>
      <w:bookmarkEnd w:id="30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9" w:name="creare-oggetti-magici-superiori"/>
      <w:r>
        <w:t xml:space="preserve">Creare Oggetti Magici Superiori</w:t>
      </w:r>
      <w:bookmarkEnd w:id="30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10" w:name="creare-oggetti-magici-meravigliosi"/>
      <w:r>
        <w:t xml:space="preserve">Creare Oggetti Magici Meravigliosi</w:t>
      </w:r>
      <w:bookmarkEnd w:id="31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r>
        <w:br/>
      </w: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r>
        <w:br/>
      </w: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r>
        <w:br/>
      </w: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dublicata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r>
        <w:br/>
      </w: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r>
        <w:br/>
      </w: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r>
        <w:br/>
      </w: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r>
        <w:br/>
      </w: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r>
        <w:br/>
      </w: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pozioni-generiche"/>
      <w:r>
        <w:t xml:space="preserve">Pozioni generiche</w:t>
      </w:r>
      <w:bookmarkEnd w:id="77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74" w:name="opzionale---droghe"/>
      <w:r>
        <w:t xml:space="preserve">Opzionale - Droghe</w:t>
      </w:r>
      <w:bookmarkEnd w:id="774"/>
    </w:p>
    <w:p>
      <w:pPr>
        <w:pStyle w:val="FirstParagraph"/>
      </w:pPr>
      <w:bookmarkStart w:id="775" w:name="droghe"/>
      <w:bookmarkEnd w:id="77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5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8" w:name="bacchetta-della-negazione"/>
      <w:r>
        <w:t xml:space="preserve">Bacchetta della Negazione</w:t>
      </w:r>
      <w:bookmarkEnd w:id="1058"/>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9" w:name="bacchetta-delle-palle-di-fuoco"/>
      <w:r>
        <w:t xml:space="preserve">Bacchetta delle Palle di Fuoco</w:t>
      </w:r>
      <w:bookmarkEnd w:id="1059"/>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0" w:name="bacchetta-della-paralisi"/>
      <w:r>
        <w:t xml:space="preserve">Bacchetta della Paralisi</w:t>
      </w:r>
      <w:bookmarkEnd w:id="1060"/>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della-paura"/>
      <w:r>
        <w:t xml:space="preserve">Bacchetta della Paura</w:t>
      </w:r>
      <w:bookmarkEnd w:id="1061"/>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2" w:name="bacchetta-scopri-trappole"/>
      <w:r>
        <w:t xml:space="preserve">Bacchetta Scopri trappole</w:t>
      </w:r>
      <w:bookmarkEnd w:id="1062"/>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3" w:name="bacchetta-dei-segreti"/>
      <w:r>
        <w:t xml:space="preserve">Bacchetta dei Segreti</w:t>
      </w:r>
      <w:bookmarkEnd w:id="1063"/>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4" w:name="bacchetta-della-ragnatela"/>
      <w:r>
        <w:t xml:space="preserve">Bacchetta della Ragnatela</w:t>
      </w:r>
      <w:bookmarkEnd w:id="1064"/>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5" w:name="bacchetta-del-vincolo"/>
      <w:r>
        <w:t xml:space="preserve">Bacchetta del Vincolo</w:t>
      </w:r>
      <w:bookmarkEnd w:id="1065"/>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6" w:name="bacchetta-della-fuga-assistita"/>
      <w:r>
        <w:t xml:space="preserve">Bacchetta della Fuga Assistita</w:t>
      </w:r>
      <w:bookmarkEnd w:id="1066"/>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7" w:name="bastone-dellarcimago"/>
      <w:r>
        <w:t xml:space="preserve">Bastone dell’Arcimago</w:t>
      </w:r>
      <w:bookmarkEnd w:id="1067"/>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8" w:name="bastone-dellavvizzimento"/>
      <w:r>
        <w:t xml:space="preserve">Bastone dell’Avvizzimento</w:t>
      </w:r>
      <w:bookmarkEnd w:id="1068"/>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9" w:name="bastone-dei-boschi"/>
      <w:r>
        <w:t xml:space="preserve">Bastone dei Boschi</w:t>
      </w:r>
      <w:bookmarkEnd w:id="1069"/>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0" w:name="bastone-dello-charme"/>
      <w:r>
        <w:t xml:space="preserve">Bastone dello Charme</w:t>
      </w:r>
      <w:bookmarkEnd w:id="1070"/>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1" w:name="bastone-del-colpire"/>
      <w:r>
        <w:t xml:space="preserve">Bastone del Colpire</w:t>
      </w:r>
      <w:bookmarkEnd w:id="1071"/>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2" w:name="bastone-del-fuoco"/>
      <w:r>
        <w:t xml:space="preserve">Bastone del Fuoco</w:t>
      </w:r>
      <w:bookmarkEnd w:id="1072"/>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3" w:name="bastone-del-gelo"/>
      <w:r>
        <w:t xml:space="preserve">Bastone del Gelo</w:t>
      </w:r>
      <w:bookmarkEnd w:id="1073"/>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4" w:name="bastone-della-guarigione"/>
      <w:r>
        <w:t xml:space="preserve">Bastone della Guarigione</w:t>
      </w:r>
      <w:bookmarkEnd w:id="1074"/>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5" w:name="bastone-degli-insetti-sciamanti"/>
      <w:r>
        <w:t xml:space="preserve">Bastone degli Insetti Sciamanti</w:t>
      </w:r>
      <w:bookmarkEnd w:id="1075"/>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6" w:name="bastone-del-pitone"/>
      <w:r>
        <w:t xml:space="preserve">Bastone del Pitone</w:t>
      </w:r>
      <w:bookmarkEnd w:id="1076"/>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7" w:name="bastone-del-potere"/>
      <w:r>
        <w:t xml:space="preserve">Bastone del Potere</w:t>
      </w:r>
      <w:bookmarkEnd w:id="1077"/>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8" w:name="bastone-dei-tuoni-e-fulmini"/>
      <w:r>
        <w:t xml:space="preserve">Bastone dei Tuoni e Fulmini</w:t>
      </w:r>
      <w:bookmarkEnd w:id="1078"/>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9" w:name="bastone-della-stregoneria"/>
      <w:r>
        <w:t xml:space="preserve">Bastone della Stregoneria</w:t>
      </w:r>
      <w:bookmarkEnd w:id="1079"/>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0" w:name="verga-dellammaliamento"/>
      <w:r>
        <w:t xml:space="preserve">Verga dell’Ammaliamento</w:t>
      </w:r>
      <w:bookmarkEnd w:id="1080"/>
    </w:p>
    <w:p>
      <w:pPr>
        <w:pStyle w:val="FirstParagraph"/>
      </w:pPr>
      <w:r>
        <w:t xml:space="preserve">28000 mo, raro, spendendo 1 carica, il possessore puo’ lanciare dominare bestie, con 2 cariche dominare persone e con 3 cariche dominare mostri.</w:t>
      </w:r>
    </w:p>
    <w:p>
      <w:pPr>
        <w:pStyle w:val="Heading3"/>
      </w:pPr>
      <w:bookmarkStart w:id="1081" w:name="verga-dellassorbimento"/>
      <w:r>
        <w:t xml:space="preserve">Verga dell’Assorbimento</w:t>
      </w:r>
      <w:bookmarkEnd w:id="1081"/>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2" w:name="verga-inamovibile"/>
      <w:r>
        <w:t xml:space="preserve">Verga Inamovibile</w:t>
      </w:r>
      <w:bookmarkEnd w:id="1082"/>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3" w:name="verga-del-colpo-possente"/>
      <w:r>
        <w:t xml:space="preserve">Verga del Colpo possente</w:t>
      </w:r>
      <w:bookmarkEnd w:id="1083"/>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4" w:name="verga-della-forza-sovrana"/>
      <w:r>
        <w:t xml:space="preserve">Verga della Forza Sovrana</w:t>
      </w:r>
      <w:bookmarkEnd w:id="1084"/>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5" w:name="verga-della-prontezza"/>
      <w:r>
        <w:t xml:space="preserve">Verga della Prontezza</w:t>
      </w:r>
      <w:bookmarkEnd w:id="1085"/>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6" w:name="verga-della-sicurezza"/>
      <w:r>
        <w:t xml:space="preserve">Verga della Sicurezza</w:t>
      </w:r>
      <w:bookmarkEnd w:id="1086"/>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7" w:name="verga-della-sovranità"/>
      <w:r>
        <w:t xml:space="preserve">Verga della Sovranità</w:t>
      </w:r>
      <w:bookmarkEnd w:id="1087"/>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8" w:name="verga-tentacolare"/>
      <w:r>
        <w:t xml:space="preserve">Verga Tentacolare</w:t>
      </w:r>
      <w:bookmarkEnd w:id="1088"/>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9" w:name="pozioni---olii"/>
      <w:r>
        <w:t xml:space="preserve">Pozioni - Olii</w:t>
      </w:r>
      <w:bookmarkEnd w:id="1089"/>
    </w:p>
    <w:p>
      <w:pPr>
        <w:pStyle w:val="Heading3"/>
      </w:pPr>
      <w:bookmarkStart w:id="1090" w:name="pozione-di-amicizia-con-gli-animali"/>
      <w:r>
        <w:t xml:space="preserve">Pozione di Amicizia con gli Animali</w:t>
      </w:r>
      <w:bookmarkEnd w:id="1090"/>
    </w:p>
    <w:p>
      <w:pPr>
        <w:pStyle w:val="FirstParagraph"/>
      </w:pPr>
      <w:r>
        <w:t xml:space="preserve">non comune, 200 mo, quando bevi questa pozione, per 1 ora puoi lanciare a volontà l’incantesimo Amicizia con gli Animali (DC del Tiro Salvezza 15).</w:t>
      </w:r>
    </w:p>
    <w:p>
      <w:pPr>
        <w:pStyle w:val="Heading3"/>
      </w:pPr>
      <w:bookmarkStart w:id="1091" w:name="pozione-di-arrampicata"/>
      <w:r>
        <w:t xml:space="preserve">Pozione di Arrampicata</w:t>
      </w:r>
      <w:bookmarkEnd w:id="1091"/>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2" w:name="pozione-della-chiaraudienza-animale"/>
      <w:r>
        <w:t xml:space="preserve">Pozione della Chiaraudienza animale</w:t>
      </w:r>
      <w:bookmarkEnd w:id="1092"/>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3" w:name="pozione-della-chiaroveggenza-animale"/>
      <w:r>
        <w:t xml:space="preserve">Pozione della Chiaroveggenza animale</w:t>
      </w:r>
      <w:bookmarkEnd w:id="1093"/>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4" w:name="pozione-di-controllo-degli-animali"/>
      <w:r>
        <w:t xml:space="preserve">Pozione di Controllo degli animali</w:t>
      </w:r>
      <w:bookmarkEnd w:id="1094"/>
    </w:p>
    <w:p>
      <w:pPr>
        <w:pStyle w:val="FirstParagraph"/>
      </w:pPr>
      <w:r>
        <w:t xml:space="preserve">rara 1500 mo, chiunque beva questa posizione è come avesse lanciato Dominare Bestie</w:t>
      </w:r>
    </w:p>
    <w:p>
      <w:pPr>
        <w:pStyle w:val="Heading3"/>
      </w:pPr>
      <w:bookmarkStart w:id="1095" w:name="pozione-di-controllo-dei-draghi"/>
      <w:r>
        <w:t xml:space="preserve">Pozione di Controllo dei draghi</w:t>
      </w:r>
      <w:bookmarkEnd w:id="1095"/>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6" w:name="pozione-di-controllo-dei-non-morti"/>
      <w:r>
        <w:t xml:space="preserve">Pozione di Controllo dei non morti</w:t>
      </w:r>
      <w:bookmarkEnd w:id="1096"/>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7" w:name="pozione-di-controllo-delle-persone"/>
      <w:r>
        <w:t xml:space="preserve">Pozione di Controllo delle persone</w:t>
      </w:r>
      <w:bookmarkEnd w:id="1097"/>
    </w:p>
    <w:p>
      <w:pPr>
        <w:pStyle w:val="FirstParagraph"/>
      </w:pPr>
      <w:r>
        <w:t xml:space="preserve">500 mo, non comune, una volta ingerita, questa pozione conferisce a chi la beve un potere analogo all’incantesimo charme.</w:t>
      </w:r>
    </w:p>
    <w:p>
      <w:pPr>
        <w:pStyle w:val="Heading3"/>
      </w:pPr>
      <w:bookmarkStart w:id="1098" w:name="pozione-di-controllo-delle-piante"/>
      <w:r>
        <w:t xml:space="preserve">Pozione di Controllo delle piante</w:t>
      </w:r>
      <w:bookmarkEnd w:id="1098"/>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9" w:name="pozione-di-crescita"/>
      <w:r>
        <w:t xml:space="preserve">Pozione di Crescita</w:t>
      </w:r>
      <w:bookmarkEnd w:id="1099"/>
    </w:p>
    <w:p>
      <w:pPr>
        <w:pStyle w:val="FirstParagraph"/>
      </w:pPr>
      <w:r>
        <w:t xml:space="preserve">300 mo, non comune, quando bevi questa pozione, per 1d4 ore ottieni l’effetto "ingrandire" dell’incantesimo ingrandire/ridurre (non richiede concentrazione).</w:t>
      </w:r>
    </w:p>
    <w:p>
      <w:pPr>
        <w:pStyle w:val="Heading3"/>
      </w:pPr>
      <w:bookmarkStart w:id="1100" w:name="pozione-di-eroismo"/>
      <w:r>
        <w:t xml:space="preserve">Pozione di Eroismo</w:t>
      </w:r>
      <w:bookmarkEnd w:id="1100"/>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1" w:name="pozione-di-forma-gassosa"/>
      <w:r>
        <w:t xml:space="preserve">Pozione di Forma Gassosa</w:t>
      </w:r>
      <w:bookmarkEnd w:id="1101"/>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2" w:name="pozione-di-forza-dei-giganti"/>
      <w:r>
        <w:t xml:space="preserve">Pozione di Forza dei Giganti</w:t>
      </w:r>
      <w:bookmarkEnd w:id="1102"/>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3" w:name="pozione-di-guarigione"/>
      <w:r>
        <w:t xml:space="preserve">Pozione di Guarigione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4" w:name="pozione-di-guarigione-maggiore"/>
      <w:r>
        <w:t xml:space="preserve">Pozione di Guarigione Maggiore</w:t>
      </w:r>
      <w:bookmarkEnd w:id="110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5" w:name="pozione-dellinganno"/>
      <w:r>
        <w:t xml:space="preserve">Pozione dell’Inganno</w:t>
      </w:r>
      <w:bookmarkEnd w:id="1105"/>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6" w:name="pozione-di-invisibilità"/>
      <w:r>
        <w:t xml:space="preserve">Pozione di Invisibilità</w:t>
      </w:r>
      <w:bookmarkEnd w:id="1106"/>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7" w:name="pozione-dellinvulnerabilità"/>
      <w:r>
        <w:t xml:space="preserve">Pozione dell’invulnerabilità</w:t>
      </w:r>
      <w:bookmarkEnd w:id="1107"/>
    </w:p>
    <w:p>
      <w:pPr>
        <w:pStyle w:val="FirstParagraph"/>
      </w:pPr>
      <w:r>
        <w:t xml:space="preserve">800 mo, rara, una pozione di invulnerabilità conferisce a chi la beve un bonus +2 ai Tiri Salvezza e un miglioramento di 2 punti la Difesa.</w:t>
      </w:r>
    </w:p>
    <w:p>
      <w:pPr>
        <w:pStyle w:val="Heading3"/>
      </w:pPr>
      <w:bookmarkStart w:id="1108" w:name="pozione-di-lettura-del-pensiero"/>
      <w:r>
        <w:t xml:space="preserve">Pozione di Lettura del Pensiero</w:t>
      </w:r>
      <w:bookmarkEnd w:id="1108"/>
    </w:p>
    <w:p>
      <w:pPr>
        <w:pStyle w:val="FirstParagraph"/>
      </w:pPr>
      <w:r>
        <w:t xml:space="preserve">200 mo, raro, quando bevi questa pozione, ottieni l’effetto dell’incantesimo individuazione dei pensieri (DC del Tiro Salvezza 15).</w:t>
      </w:r>
    </w:p>
    <w:p>
      <w:pPr>
        <w:pStyle w:val="Heading3"/>
      </w:pPr>
      <w:bookmarkStart w:id="1109" w:name="pozione-della-levitazione"/>
      <w:r>
        <w:t xml:space="preserve">Pozione della Levitazione</w:t>
      </w:r>
      <w:bookmarkEnd w:id="1109"/>
    </w:p>
    <w:p>
      <w:pPr>
        <w:pStyle w:val="FirstParagraph"/>
      </w:pPr>
      <w:r>
        <w:t xml:space="preserve">200 mo, non comune, questa pozione ha lo stesso effetto dell’incantesimo levitazione.</w:t>
      </w:r>
    </w:p>
    <w:p>
      <w:pPr>
        <w:pStyle w:val="Heading3"/>
      </w:pPr>
      <w:bookmarkStart w:id="1110" w:name="pozione-della-longevità"/>
      <w:r>
        <w:t xml:space="preserve">Pozione della Longevità</w:t>
      </w:r>
      <w:bookmarkEnd w:id="1110"/>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1" w:name="pozione-della-metamorfosi"/>
      <w:r>
        <w:t xml:space="preserve">Pozione della Metamorfosi</w:t>
      </w:r>
      <w:bookmarkEnd w:id="1111"/>
    </w:p>
    <w:p>
      <w:pPr>
        <w:pStyle w:val="FirstParagraph"/>
      </w:pPr>
      <w:r>
        <w:t xml:space="preserve">2500 mo, rara, questa pozione conferisce un potere analogo all’incantesimo metamorfosi.</w:t>
      </w:r>
    </w:p>
    <w:p>
      <w:pPr>
        <w:pStyle w:val="Heading3"/>
      </w:pPr>
      <w:bookmarkStart w:id="1112" w:name="pozione-di-resistenza"/>
      <w:r>
        <w:t xml:space="preserve">Pozione di Resistenza</w:t>
      </w:r>
      <w:bookmarkEnd w:id="1112"/>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3" w:name="pozione-di-respirare-sottacqua"/>
      <w:r>
        <w:t xml:space="preserve">Pozione di Respirare Sott’Acqua</w:t>
      </w:r>
      <w:bookmarkEnd w:id="1113"/>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4" w:name="pozione-di-rimpicciolimento"/>
      <w:r>
        <w:t xml:space="preserve">Pozione di Rimpicciolimento</w:t>
      </w:r>
      <w:bookmarkEnd w:id="1114"/>
    </w:p>
    <w:p>
      <w:pPr>
        <w:pStyle w:val="FirstParagraph"/>
      </w:pPr>
      <w:r>
        <w:t xml:space="preserve">300 mo, raro, quando bevi questa pozione, per 1d4 ore ottieni l’effetto "ridurre" dell’incantesimo ingrandire/ridurre (non richiede concentrazione).</w:t>
      </w:r>
    </w:p>
    <w:p>
      <w:pPr>
        <w:pStyle w:val="Heading3"/>
      </w:pPr>
      <w:bookmarkStart w:id="1115" w:name="pozione-di-veleno"/>
      <w:r>
        <w:t xml:space="preserve">Pozione di Veleno</w:t>
      </w:r>
      <w:bookmarkEnd w:id="1115"/>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6" w:name="pozione-di-veleno-maggiore"/>
      <w:r>
        <w:t xml:space="preserve">Pozione di Veleno Maggiore</w:t>
      </w:r>
      <w:bookmarkEnd w:id="1116"/>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7" w:name="pozione-di-velocità"/>
      <w:r>
        <w:t xml:space="preserve">Pozione di Velocità</w:t>
      </w:r>
      <w:bookmarkEnd w:id="1117"/>
    </w:p>
    <w:p>
      <w:pPr>
        <w:pStyle w:val="FirstParagraph"/>
      </w:pPr>
      <w:r>
        <w:t xml:space="preserve">400 mo, molto raro, quando bevi questa pozione, ottieni l’effetto dell’incantesimo velocità per 1 minuto (non richiede concentrazione).</w:t>
      </w:r>
    </w:p>
    <w:p>
      <w:pPr>
        <w:pStyle w:val="Heading3"/>
      </w:pPr>
      <w:bookmarkStart w:id="1118" w:name="pozione-di-volo"/>
      <w:r>
        <w:t xml:space="preserve">Pozione di Volo</w:t>
      </w:r>
      <w:bookmarkEnd w:id="1118"/>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9" w:name="filtro-damore"/>
      <w:r>
        <w:t xml:space="preserve">Filtro d’Amore</w:t>
      </w:r>
      <w:bookmarkEnd w:id="1119"/>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0" w:name="filtro-scopritesori"/>
      <w:r>
        <w:t xml:space="preserve">Filtro Scopritesori</w:t>
      </w:r>
      <w:bookmarkEnd w:id="1120"/>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1" w:name="olio-di-affilatezza"/>
      <w:r>
        <w:t xml:space="preserve">Olio di Affilatezza</w:t>
      </w:r>
      <w:bookmarkEnd w:id="1121"/>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2" w:name="olio-di-forma-eterea"/>
      <w:r>
        <w:t xml:space="preserve">Olio di Forma Eterea</w:t>
      </w:r>
      <w:bookmarkEnd w:id="1122"/>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3" w:name="olio-di-scivolosità"/>
      <w:r>
        <w:t xml:space="preserve">Olio di Scivolosità</w:t>
      </w:r>
      <w:bookmarkEnd w:id="1123"/>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4" w:name="anelli-1"/>
      <w:r>
        <w:t xml:space="preserve">Anelli</w:t>
      </w:r>
      <w:bookmarkEnd w:id="1124"/>
    </w:p>
    <w:p>
      <w:pPr>
        <w:pStyle w:val="Heading3"/>
      </w:pPr>
      <w:bookmarkStart w:id="1125" w:name="anello-accumula-incantesimi"/>
      <w:r>
        <w:t xml:space="preserve">Anello Accumula Incantesimi</w:t>
      </w:r>
      <w:bookmarkEnd w:id="1125"/>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6" w:name="anello-dellariete"/>
      <w:r>
        <w:t xml:space="preserve">Anello dell’Ariete</w:t>
      </w:r>
      <w:bookmarkEnd w:id="1126"/>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7" w:name="anello-di-caduta-morbida"/>
      <w:r>
        <w:t xml:space="preserve">Anello di Caduta Morbida</w:t>
      </w:r>
      <w:bookmarkEnd w:id="1127"/>
    </w:p>
    <w:p>
      <w:pPr>
        <w:pStyle w:val="FirstParagraph"/>
      </w:pPr>
      <w:r>
        <w:t xml:space="preserve">2000 mo, raro, se cadi da più di 1 metro e indossi questo anello si attiva l’incantesimo Caduta morbida</w:t>
      </w:r>
    </w:p>
    <w:p>
      <w:pPr>
        <w:pStyle w:val="Heading3"/>
      </w:pPr>
      <w:bookmarkStart w:id="1128" w:name="anello-di-camminare-sullacqua"/>
      <w:r>
        <w:t xml:space="preserve">Anello di Camminare sull’Acqua</w:t>
      </w:r>
      <w:bookmarkEnd w:id="1128"/>
    </w:p>
    <w:p>
      <w:pPr>
        <w:pStyle w:val="FirstParagraph"/>
      </w:pPr>
      <w:r>
        <w:t xml:space="preserve">1500 mo, non comune, mentre indossi questo anello, puoi stare in piedi o muoverti su qualsiasi superficie liquida come se fosse terreno solido.</w:t>
      </w:r>
    </w:p>
    <w:p>
      <w:pPr>
        <w:pStyle w:val="Heading3"/>
      </w:pPr>
      <w:bookmarkStart w:id="1129" w:name="anello-del-calore"/>
      <w:r>
        <w:t xml:space="preserve">Anello del Calore</w:t>
      </w:r>
      <w:bookmarkEnd w:id="1129"/>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0" w:name="anello-degli-elementali-dellacqua"/>
      <w:r>
        <w:t xml:space="preserve">Anello degli Elementali dell’Acqua</w:t>
      </w:r>
      <w:bookmarkEnd w:id="1130"/>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1" w:name="anello-degli-elementali-dellaria"/>
      <w:r>
        <w:t xml:space="preserve">Anello degli Elementali dell’Aria</w:t>
      </w:r>
      <w:bookmarkEnd w:id="1131"/>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fuoco"/>
      <w:r>
        <w:t xml:space="preserve">Anello degli Elementali del Fuoco</w:t>
      </w:r>
      <w:bookmarkEnd w:id="1132"/>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gli-elementali-della-terra"/>
      <w:r>
        <w:t xml:space="preserve">Anello degli Elementali della Terra</w:t>
      </w:r>
      <w:bookmarkEnd w:id="1133"/>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4" w:name="anello-del-controllo-delle-persone"/>
      <w:r>
        <w:t xml:space="preserve">Anello del Controllo delle persone</w:t>
      </w:r>
      <w:bookmarkEnd w:id="1134"/>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5" w:name="anello-del-controllo-delle-piante"/>
      <w:r>
        <w:t xml:space="preserve">Anello del Controllo delle piante</w:t>
      </w:r>
      <w:bookmarkEnd w:id="1135"/>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6" w:name="anello-della-debolezza"/>
      <w:r>
        <w:t xml:space="preserve">Anello della Debolezza</w:t>
      </w:r>
      <w:bookmarkEnd w:id="1136"/>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7" w:name="anello-dei-tre-desideri"/>
      <w:r>
        <w:t xml:space="preserve">Anello dei Tre Desideri</w:t>
      </w:r>
      <w:bookmarkEnd w:id="1137"/>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8" w:name="anello-di-elusione"/>
      <w:r>
        <w:t xml:space="preserve">Anello di Elusione</w:t>
      </w:r>
      <w:bookmarkEnd w:id="1138"/>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9" w:name="anello-dellevocazione-dello-djinni"/>
      <w:r>
        <w:t xml:space="preserve">Anello dell’Evocazione dello Djinni</w:t>
      </w:r>
      <w:bookmarkEnd w:id="1139"/>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0" w:name="anello-di-influenza-sugli-animali"/>
      <w:r>
        <w:t xml:space="preserve">Anello di Influenza sugli Animali</w:t>
      </w:r>
      <w:bookmarkEnd w:id="1140"/>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1" w:name="anello-dellinganno"/>
      <w:r>
        <w:t xml:space="preserve">Anello dell’Inganno</w:t>
      </w:r>
      <w:bookmarkEnd w:id="1141"/>
    </w:p>
    <w:p>
      <w:pPr>
        <w:pStyle w:val="FirstParagraph"/>
      </w:pPr>
      <w:r>
        <w:t xml:space="preserve">raro, chi indossa questo anello maledetto è convinto che abbia un potere scelto dal Narratore o determinato casualmente.</w:t>
      </w:r>
    </w:p>
    <w:p>
      <w:pPr>
        <w:pStyle w:val="Heading3"/>
      </w:pPr>
      <w:bookmarkStart w:id="1142" w:name="anello-di-invisibilità"/>
      <w:r>
        <w:t xml:space="preserve">Anello di Invisibilità</w:t>
      </w:r>
      <w:bookmarkEnd w:id="1142"/>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3" w:name="anello-di-libertà-di-azione"/>
      <w:r>
        <w:t xml:space="preserve">Anello di Libertà di Azione</w:t>
      </w:r>
      <w:bookmarkEnd w:id="1143"/>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4" w:name="anello-del-nuoto"/>
      <w:r>
        <w:t xml:space="preserve">Anello del Nuoto</w:t>
      </w:r>
      <w:bookmarkEnd w:id="1144"/>
    </w:p>
    <w:p>
      <w:pPr>
        <w:pStyle w:val="FirstParagraph"/>
      </w:pPr>
      <w:r>
        <w:t xml:space="preserve">3000 mo, non comune, mentre indossi questo anello, hai velocità di nuoto 12 metri.</w:t>
      </w:r>
    </w:p>
    <w:p>
      <w:pPr>
        <w:pStyle w:val="Heading3"/>
      </w:pPr>
      <w:bookmarkStart w:id="1145" w:name="anello-di-protezione"/>
      <w:r>
        <w:t xml:space="preserve">Anello di Protezione</w:t>
      </w:r>
      <w:bookmarkEnd w:id="1145"/>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6" w:name="anello-respingi-incantesimi"/>
      <w:r>
        <w:t xml:space="preserve">Anello Respingi Incantesimi</w:t>
      </w:r>
      <w:bookmarkEnd w:id="1146"/>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7" w:name="anello-di-rigenerazione"/>
      <w:r>
        <w:t xml:space="preserve">Anello di Rigenerazione</w:t>
      </w:r>
      <w:bookmarkEnd w:id="1147"/>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8" w:name="anello-di-resistenza"/>
      <w:r>
        <w:t xml:space="preserve">Anello di Resistenza</w:t>
      </w:r>
      <w:bookmarkEnd w:id="1148"/>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9" w:name="anello-del-salto"/>
      <w:r>
        <w:t xml:space="preserve">Anello del Salto</w:t>
      </w:r>
      <w:bookmarkEnd w:id="1149"/>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0" w:name="anello-dello-scudo-mentale"/>
      <w:r>
        <w:t xml:space="preserve">Anello dello Scudo Mentale</w:t>
      </w:r>
      <w:bookmarkEnd w:id="1150"/>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1" w:name="anello-delle-stelle-cadenti"/>
      <w:r>
        <w:t xml:space="preserve">Anello delle Stelle Cadenti</w:t>
      </w:r>
      <w:bookmarkEnd w:id="1151"/>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2" w:name="anello-di-telecinesi"/>
      <w:r>
        <w:t xml:space="preserve">Anello di Telecinesi</w:t>
      </w:r>
      <w:bookmarkEnd w:id="1152"/>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3" w:name="anello-della-vista-ai-raggi-x"/>
      <w:r>
        <w:t xml:space="preserve">Anello della Vista ai Raggi X</w:t>
      </w:r>
      <w:bookmarkEnd w:id="1153"/>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4" w:name="cappelli-mantelli-occhiali-tuniche-1"/>
      <w:r>
        <w:t xml:space="preserve">Cappelli, Mantelli, Occhiali, Tuniche</w:t>
      </w:r>
      <w:bookmarkEnd w:id="1154"/>
    </w:p>
    <w:p>
      <w:pPr>
        <w:pStyle w:val="Heading3"/>
      </w:pPr>
      <w:bookmarkStart w:id="1155" w:name="bandana-dellintelligenza"/>
      <w:r>
        <w:t xml:space="preserve">Bandana dell’Intelligenza</w:t>
      </w:r>
      <w:bookmarkEnd w:id="1155"/>
    </w:p>
    <w:p>
      <w:pPr>
        <w:pStyle w:val="FirstParagraph"/>
      </w:pPr>
      <w:r>
        <w:t xml:space="preserve">8000 mo, raro, mentre indossi questa bandana il tuo Intelligenza è +4. La fascetta non ha effetto se hai già Intelligenza è già +4 o più alta.</w:t>
      </w:r>
    </w:p>
    <w:p>
      <w:pPr>
        <w:pStyle w:val="Heading3"/>
      </w:pPr>
      <w:bookmarkStart w:id="1156" w:name="cappello-del-camuffamento"/>
      <w:r>
        <w:t xml:space="preserve">Cappello del Camuffamento</w:t>
      </w:r>
      <w:bookmarkEnd w:id="1156"/>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7" w:name="mantello-dellaracnide"/>
      <w:r>
        <w:t xml:space="preserve">Mantello dell’Aracnide</w:t>
      </w:r>
      <w:bookmarkEnd w:id="1157"/>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8" w:name="mantella-del-ciarlatano"/>
      <w:r>
        <w:t xml:space="preserve">Mantella del Ciarlatano</w:t>
      </w:r>
      <w:bookmarkEnd w:id="1158"/>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9" w:name="mantello-di-distorsione"/>
      <w:r>
        <w:t xml:space="preserve">Mantello di Distorsione</w:t>
      </w:r>
      <w:bookmarkEnd w:id="1159"/>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0" w:name="mantello-degli-elfi"/>
      <w:r>
        <w:t xml:space="preserve">Mantello degli Elfi</w:t>
      </w:r>
      <w:bookmarkEnd w:id="1160"/>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1" w:name="mantello-della-manta"/>
      <w:r>
        <w:t xml:space="preserve">Mantello della Manta</w:t>
      </w:r>
      <w:bookmarkEnd w:id="1161"/>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2" w:name="mantello-del-pipistrello"/>
      <w:r>
        <w:t xml:space="preserve">Mantello del Pipistrello</w:t>
      </w:r>
      <w:bookmarkEnd w:id="1162"/>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3" w:name="mantello-di-protezione"/>
      <w:r>
        <w:t xml:space="preserve">Mantello di Protezione</w:t>
      </w:r>
      <w:bookmarkEnd w:id="1163"/>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4" w:name="Xd8c92558125a01dbb965b231e176f3589cb618e"/>
      <w:r>
        <w:t xml:space="preserve">Mantello della Resistenza agli Incantesimi</w:t>
      </w:r>
      <w:bookmarkEnd w:id="1164"/>
    </w:p>
    <w:p>
      <w:pPr>
        <w:pStyle w:val="FirstParagraph"/>
      </w:pPr>
      <w:r>
        <w:t xml:space="preserve">non comune, 3000 mo, mentre indossi questa Mantello, hai +2 ai Tiri Salvezza contro incantesimi.</w:t>
      </w:r>
    </w:p>
    <w:p>
      <w:pPr>
        <w:pStyle w:val="Heading3"/>
      </w:pPr>
      <w:bookmarkStart w:id="1165" w:name="mantello-della-velenosità"/>
      <w:r>
        <w:t xml:space="preserve">Mantello della velenosità</w:t>
      </w:r>
      <w:bookmarkEnd w:id="1165"/>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6" w:name="occhi-della-pietrificazione"/>
      <w:r>
        <w:t xml:space="preserve">Occhi della pietrificazione</w:t>
      </w:r>
      <w:bookmarkEnd w:id="1166"/>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7" w:name="occhi-affascinanti"/>
      <w:r>
        <w:t xml:space="preserve">Occhi Affascinanti</w:t>
      </w:r>
      <w:bookmarkEnd w:id="1167"/>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8" w:name="occhi-dellaquila"/>
      <w:r>
        <w:t xml:space="preserve">Occhi dell’Aquila</w:t>
      </w:r>
      <w:bookmarkEnd w:id="1168"/>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9" w:name="occhi-della-vista-dettagliata"/>
      <w:r>
        <w:t xml:space="preserve">Occhi della Vista Dettagliata</w:t>
      </w:r>
      <w:bookmarkEnd w:id="1169"/>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0" w:name="occhiali-da-notte"/>
      <w:r>
        <w:t xml:space="preserve">Occhiali da Notte</w:t>
      </w:r>
      <w:bookmarkEnd w:id="1170"/>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1" w:name="tunica-del-mimetismo"/>
      <w:r>
        <w:t xml:space="preserve">Tunica del Mimetismo</w:t>
      </w:r>
      <w:bookmarkEnd w:id="1171"/>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2" w:name="tunica-dellarcimago"/>
      <w:r>
        <w:t xml:space="preserve">Tunica dell’Arcimago</w:t>
      </w:r>
      <w:bookmarkEnd w:id="1172"/>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3" w:name="tunica-dei-colori-scintillanti"/>
      <w:r>
        <w:t xml:space="preserve">Tunica dei Colori Scintillanti</w:t>
      </w:r>
      <w:bookmarkEnd w:id="1173"/>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4" w:name="tunica-dellindebolimento"/>
      <w:r>
        <w:t xml:space="preserve">Tunica dell’Indebolimento</w:t>
      </w:r>
      <w:bookmarkEnd w:id="1174"/>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5" w:name="tunica-degli-occhi"/>
      <w:r>
        <w:t xml:space="preserve">Tunica degli Occhi</w:t>
      </w:r>
      <w:bookmarkEnd w:id="1175"/>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6" w:name="tunica-degli-oggetti-utili"/>
      <w:r>
        <w:t xml:space="preserve">Tunica degli Oggetti Utili</w:t>
      </w:r>
      <w:bookmarkEnd w:id="1176"/>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7" w:name="tunica-delle-stelle"/>
      <w:r>
        <w:t xml:space="preserve">Tunica delle Stelle</w:t>
      </w:r>
      <w:bookmarkEnd w:id="1177"/>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8" w:name="manuali-tomi-libri"/>
      <w:r>
        <w:t xml:space="preserve">Manuali, Tomi, Libri</w:t>
      </w:r>
      <w:bookmarkEnd w:id="1178"/>
    </w:p>
    <w:p>
      <w:pPr>
        <w:pStyle w:val="Heading3"/>
      </w:pPr>
      <w:bookmarkStart w:id="1179" w:name="manuale-dei-golem"/>
      <w:r>
        <w:t xml:space="preserve">Manuale dei Golem</w:t>
      </w:r>
      <w:bookmarkEnd w:id="1179"/>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0" w:name="manuale-della-buona-salute"/>
      <w:r>
        <w:t xml:space="preserve">Manuale della Buona salute</w:t>
      </w:r>
      <w:bookmarkEnd w:id="1180"/>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1" w:name="manuale-della-velocità-di-azione"/>
      <w:r>
        <w:t xml:space="preserve">Manuale della Velocità di azione</w:t>
      </w:r>
      <w:bookmarkEnd w:id="1181"/>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2" w:name="manuale-dellesercizio-fisico"/>
      <w:r>
        <w:t xml:space="preserve">Manuale dell’Esercizio fisico</w:t>
      </w:r>
      <w:bookmarkEnd w:id="1182"/>
    </w:p>
    <w:p>
      <w:pPr>
        <w:pStyle w:val="FirstParagraph"/>
      </w:pPr>
      <w:r>
        <w:t xml:space="preserve">15000 mo, molto raro, questo tomo funziona esattamente come il manuale della salute, ma conferisce al lettore un punto di Forza.</w:t>
      </w:r>
    </w:p>
    <w:p>
      <w:pPr>
        <w:pStyle w:val="Heading3"/>
      </w:pPr>
      <w:bookmarkStart w:id="1183" w:name="tomo-dellautorità-e-dellinfluenza"/>
      <w:r>
        <w:t xml:space="preserve">Tomo dell’Autorità e dell’Influenza</w:t>
      </w:r>
      <w:bookmarkEnd w:id="1183"/>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4" w:name="tomo-della-comprensione"/>
      <w:r>
        <w:t xml:space="preserve">Tomo della Comprensione</w:t>
      </w:r>
      <w:bookmarkEnd w:id="1184"/>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5" w:name="tomo-del-pensiero-limpido"/>
      <w:r>
        <w:t xml:space="preserve">Tomo del Pensiero Limpido</w:t>
      </w:r>
      <w:bookmarkEnd w:id="1185"/>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6" w:name="oggetti-magici-vari-5"/>
      <w:r>
        <w:t xml:space="preserve">Oggetti Magici Vari</w:t>
      </w:r>
      <w:bookmarkEnd w:id="1186"/>
    </w:p>
    <w:p>
      <w:pPr>
        <w:pStyle w:val="Heading3"/>
      </w:pPr>
      <w:bookmarkStart w:id="1187" w:name="acqua-purificatrice"/>
      <w:r>
        <w:t xml:space="preserve">Acqua purificatrice</w:t>
      </w:r>
      <w:bookmarkEnd w:id="1187"/>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8" w:name="ali-del-volo"/>
      <w:r>
        <w:t xml:space="preserve">Ali del Volo</w:t>
      </w:r>
      <w:bookmarkEnd w:id="1188"/>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9" w:name="ampolla-di-ferro"/>
      <w:r>
        <w:t xml:space="preserve">Ampolla di Ferro</w:t>
      </w:r>
      <w:bookmarkEnd w:id="1189"/>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0" w:name="anfora-elementale-dellacqua"/>
      <w:r>
        <w:t xml:space="preserve">Anfora elementale dell’acqua</w:t>
      </w:r>
      <w:bookmarkEnd w:id="1190"/>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1" w:name="apparato-del-granchio"/>
      <w:r>
        <w:t xml:space="preserve">Apparato del Granchio</w:t>
      </w:r>
      <w:bookmarkEnd w:id="1191"/>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2" w:name="ampolla-delle-maledizioni"/>
      <w:r>
        <w:t xml:space="preserve">Ampolla delle maledizioni</w:t>
      </w:r>
      <w:bookmarkEnd w:id="1192"/>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3" w:name="barca-pieghevole"/>
      <w:r>
        <w:t xml:space="preserve">Barca Pieghevole</w:t>
      </w:r>
      <w:bookmarkEnd w:id="1193"/>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4" w:name="bacinella-dellannegamento"/>
      <w:r>
        <w:t xml:space="preserve">Bacinella dell’annegamento</w:t>
      </w:r>
      <w:bookmarkEnd w:id="1194"/>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5" w:name="battaglio-dellapertura"/>
      <w:r>
        <w:t xml:space="preserve">Battaglio dell’Apertura</w:t>
      </w:r>
      <w:bookmarkEnd w:id="1195"/>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6" w:name="battaglio-del-cannibalismo"/>
      <w:r>
        <w:t xml:space="preserve">Battaglio del Cannibalismo</w:t>
      </w:r>
      <w:bookmarkEnd w:id="1196"/>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7" w:name="borsa-conservante"/>
      <w:r>
        <w:t xml:space="preserve">Borsa Conservante</w:t>
      </w:r>
      <w:bookmarkEnd w:id="1197"/>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8" w:name="borsa-conservante-tipo-i"/>
      <w:r>
        <w:t xml:space="preserve">Borsa Conservante Tipo I</w:t>
      </w:r>
      <w:bookmarkEnd w:id="1198"/>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9" w:name="borsa-conservante-tipo-ii"/>
      <w:r>
        <w:t xml:space="preserve">Borsa Conservante Tipo II</w:t>
      </w:r>
      <w:bookmarkEnd w:id="1199"/>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0" w:name="borsa-conservante-tipo-iii"/>
      <w:r>
        <w:t xml:space="preserve">Borsa Conservante Tipo III</w:t>
      </w:r>
      <w:bookmarkEnd w:id="1200"/>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1" w:name="borsa-conservante-tipo-iv"/>
      <w:r>
        <w:t xml:space="preserve">Borsa Conservante Tipo IV</w:t>
      </w:r>
      <w:bookmarkEnd w:id="1201"/>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2" w:name="borsa-divorante"/>
      <w:r>
        <w:t xml:space="preserve">Borsa Divorante</w:t>
      </w:r>
      <w:bookmarkEnd w:id="1202"/>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3" w:name="bottiglia-dellefreeti"/>
      <w:r>
        <w:t xml:space="preserve">Bottiglia dell’Efreeti</w:t>
      </w:r>
      <w:bookmarkEnd w:id="1203"/>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4" w:name="borsa-dei-fagioli"/>
      <w:r>
        <w:t xml:space="preserve">Borsa dei Fagioli</w:t>
      </w:r>
      <w:bookmarkEnd w:id="1204"/>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2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6" w:name="bottiglia-fumante"/>
      <w:r>
        <w:t xml:space="preserve">Bottiglia Fumante</w:t>
      </w:r>
      <w:bookmarkEnd w:id="1206"/>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7" w:name="borsa-dellannullamento"/>
      <w:r>
        <w:t xml:space="preserve">Borsa dell’Annullamento</w:t>
      </w:r>
      <w:bookmarkEnd w:id="1207"/>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8" w:name="X73e36de6849a22e2d49ed8332159f1f46f2cebe"/>
      <w:r>
        <w:t xml:space="preserve">Braciere del Comando degli Elementali del Fuoco</w:t>
      </w:r>
      <w:bookmarkEnd w:id="1208"/>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9" w:name="braciere-del-sonno-maledetto"/>
      <w:r>
        <w:t xml:space="preserve">Braciere del Sonno maledetto</w:t>
      </w:r>
      <w:bookmarkEnd w:id="1209"/>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0" w:name="brocca-dellacqua-infinita"/>
      <w:r>
        <w:t xml:space="preserve">Brocca dell’Acqua Infinita</w:t>
      </w:r>
      <w:bookmarkEnd w:id="1210"/>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1" w:name="brocca-delle-pozioni"/>
      <w:r>
        <w:t xml:space="preserve">Brocca delle Pozioni</w:t>
      </w:r>
      <w:bookmarkEnd w:id="1211"/>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2" w:name="buco-portatile"/>
      <w:r>
        <w:t xml:space="preserve">Buco Portatile</w:t>
      </w:r>
      <w:bookmarkEnd w:id="1212"/>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3" w:name="candela-di-invocazione"/>
      <w:r>
        <w:t xml:space="preserve">Candela di Invocazione</w:t>
      </w:r>
      <w:bookmarkEnd w:id="1213"/>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4" w:name="ceppi-dimensionali"/>
      <w:r>
        <w:t xml:space="preserve">Ceppi Dimensionali</w:t>
      </w:r>
      <w:bookmarkEnd w:id="1214"/>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5" w:name="colla-suprema"/>
      <w:r>
        <w:t xml:space="preserve">Colla Suprema</w:t>
      </w:r>
      <w:bookmarkEnd w:id="1215"/>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6" w:name="collana-dellaria-salubre"/>
      <w:r>
        <w:t xml:space="preserve">Collana dell’Aria Salubre</w:t>
      </w:r>
      <w:bookmarkEnd w:id="1216"/>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7" w:name="corda-da-arrampicata"/>
      <w:r>
        <w:t xml:space="preserve">Corda da Arrampicata</w:t>
      </w:r>
      <w:bookmarkEnd w:id="1217"/>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8" w:name="corda-dellintralciamento"/>
      <w:r>
        <w:t xml:space="preserve">Corda dell’Intralciamento</w:t>
      </w:r>
      <w:bookmarkEnd w:id="1218"/>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9" w:name="corda-strozzatrice"/>
      <w:r>
        <w:t xml:space="preserve">Corda Strozzatrice</w:t>
      </w:r>
      <w:bookmarkEnd w:id="1219"/>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0" w:name="corno-di-distruzione"/>
      <w:r>
        <w:t xml:space="preserve">Corno di Distruzione</w:t>
      </w:r>
      <w:bookmarkEnd w:id="1220"/>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1" w:name="corno-del-valhalla"/>
      <w:r>
        <w:t xml:space="preserve">Corno del Valhalla</w:t>
      </w:r>
      <w:bookmarkEnd w:id="1221"/>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2" w:name="cubo-di-forza"/>
      <w:r>
        <w:t xml:space="preserve">Cubo di Forza</w:t>
      </w:r>
      <w:bookmarkEnd w:id="1222"/>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3" w:name="cubo-di-protezione-dal-freddo"/>
      <w:r>
        <w:t xml:space="preserve">Cubo di protezione dal freddo</w:t>
      </w:r>
      <w:bookmarkEnd w:id="1223"/>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4" w:name="fasce-di-ferro-del-vincolo"/>
      <w:r>
        <w:t xml:space="preserve">Fasce di Ferro del Vincolo</w:t>
      </w:r>
      <w:bookmarkEnd w:id="1224"/>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5" w:name="faretra-efficiente"/>
      <w:r>
        <w:t xml:space="preserve">Faretra Efficiente</w:t>
      </w:r>
      <w:bookmarkEnd w:id="1225"/>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6" w:name="filatterio-contro-i-non-morti"/>
      <w:r>
        <w:t xml:space="preserve">Filatterio contro i non morti</w:t>
      </w:r>
      <w:bookmarkEnd w:id="1226"/>
    </w:p>
    <w:p>
      <w:pPr>
        <w:pStyle w:val="FirstParagraph"/>
      </w:pPr>
      <w:r>
        <w:t xml:space="preserve">1000 mo, raro, questo oggetto sacro permette di usare l’Abilità Scacciare non morti con un bonus di +2 alla somma dei Tratti in comune con il Patrono.</w:t>
      </w:r>
    </w:p>
    <w:p>
      <w:pPr>
        <w:pStyle w:val="Heading3"/>
      </w:pPr>
      <w:bookmarkStart w:id="1227" w:name="filatterio-della-giovinezza"/>
      <w:r>
        <w:t xml:space="preserve">Filatterio della giovinezza</w:t>
      </w:r>
      <w:bookmarkEnd w:id="1227"/>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8" w:name="fortezza-istantanea"/>
      <w:r>
        <w:t xml:space="preserve">Fortezza Istantanea</w:t>
      </w:r>
      <w:bookmarkEnd w:id="1228"/>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9" w:name="freccia-localizzante"/>
      <w:r>
        <w:t xml:space="preserve">Freccia localizzante</w:t>
      </w:r>
      <w:bookmarkEnd w:id="1229"/>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0" w:name="Xee2121a24376b8d5337f60ede0fbf18250c83eb"/>
      <w:r>
        <w:t xml:space="preserve">Incensiere del Comando degli Elementali dell’Aria</w:t>
      </w:r>
      <w:bookmarkEnd w:id="1230"/>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1" w:name="incenso-della-meditazione"/>
      <w:r>
        <w:t xml:space="preserve">Incenso della meditazione</w:t>
      </w:r>
      <w:bookmarkEnd w:id="1231"/>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2" w:name="lanterna-della-rivelazione"/>
      <w:r>
        <w:t xml:space="preserve">Lanterna della Rivelazione</w:t>
      </w:r>
      <w:bookmarkEnd w:id="1232"/>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3" w:name="incenso-dellossessione"/>
      <w:r>
        <w:t xml:space="preserve">Incenso dell’Ossessione</w:t>
      </w:r>
      <w:bookmarkEnd w:id="1233"/>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4" w:name="mazzo-delle-illusioni"/>
      <w:r>
        <w:t xml:space="preserve">Mazzo delle Illusioni</w:t>
      </w:r>
      <w:bookmarkEnd w:id="1234"/>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23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6" w:name="mazzo-delle-meraviglie"/>
      <w:r>
        <w:t xml:space="preserve">Mazzo delle Meraviglie</w:t>
      </w:r>
      <w:bookmarkEnd w:id="123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7" w:name="miniatura-dal-potere-meraviglioso"/>
      <w:r>
        <w:t xml:space="preserve">Miniatura dal Potere Meraviglioso</w:t>
      </w:r>
      <w:bookmarkEnd w:id="123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8" w:name="munizione-delluccisione"/>
      <w:r>
        <w:t xml:space="preserve">Munizione dell’Uccisione</w:t>
      </w:r>
      <w:bookmarkEnd w:id="123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9" w:name="palla-di-cristallo"/>
      <w:r>
        <w:t xml:space="preserve">Palla di Cristallo</w:t>
      </w:r>
      <w:bookmarkEnd w:id="123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0" w:name="palla-di-cristallo-ipnotica"/>
      <w:r>
        <w:t xml:space="preserve">Palla di Cristallo ipnotica</w:t>
      </w:r>
      <w:bookmarkEnd w:id="124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1" w:name="pergamena-degli-incantesimi"/>
      <w:r>
        <w:t xml:space="preserve">Pergamena degli Incantesimi</w:t>
      </w:r>
      <w:bookmarkEnd w:id="124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2" w:name="Xac5b142b42e2fb2617cd1d1fcdc79e4ac75c858"/>
      <w:r>
        <w:t xml:space="preserve">Pergamena protettiva contro gli elementali</w:t>
      </w:r>
      <w:bookmarkEnd w:id="124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3" w:name="pergamena-contro-i-licantropi"/>
      <w:r>
        <w:t xml:space="preserve">Pergamena contro i licantropi</w:t>
      </w:r>
      <w:bookmarkEnd w:id="124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4" w:name="pergamena-contro-i-non-morti"/>
      <w:r>
        <w:t xml:space="preserve">Pergamena contro i non morti</w:t>
      </w:r>
      <w:bookmarkEnd w:id="124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5" w:name="pergamena-contro-la-magia"/>
      <w:r>
        <w:t xml:space="preserve">Pergamena contro la magia</w:t>
      </w:r>
      <w:bookmarkEnd w:id="1245"/>
    </w:p>
    <w:p>
      <w:pPr>
        <w:pStyle w:val="FirstParagraph"/>
      </w:pPr>
      <w:r>
        <w:t xml:space="preserve">1500 mo, raro, la pergamena lancia un incantesimo di Campo Anti-Magia.</w:t>
      </w:r>
    </w:p>
    <w:p>
      <w:pPr>
        <w:pStyle w:val="Heading3"/>
      </w:pPr>
      <w:bookmarkStart w:id="1246" w:name="perla-del-potere"/>
      <w:r>
        <w:t xml:space="preserve">Perla del Potere</w:t>
      </w:r>
      <w:bookmarkEnd w:id="124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7" w:name="pietra-del-peso"/>
      <w:r>
        <w:t xml:space="preserve">Pietra del Peso</w:t>
      </w:r>
      <w:bookmarkEnd w:id="124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8" w:name="pietra-arcana"/>
      <w:r>
        <w:t xml:space="preserve">Pietra Arcana</w:t>
      </w:r>
      <w:bookmarkEnd w:id="124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9" w:name="pietra-della-buona-sorte"/>
      <w:r>
        <w:t xml:space="preserve">Pietra della Buona Sorte</w:t>
      </w:r>
      <w:bookmarkEnd w:id="1249"/>
    </w:p>
    <w:p>
      <w:pPr>
        <w:pStyle w:val="FirstParagraph"/>
      </w:pPr>
      <w:r>
        <w:t xml:space="preserve">4500 mo, non comune, finché la pietra è con te, ottieni un bonus di +1 alle prove di caratteristica e ai Tiri Salvezza.</w:t>
      </w:r>
    </w:p>
    <w:p>
      <w:pPr>
        <w:pStyle w:val="Heading3"/>
      </w:pPr>
      <w:bookmarkStart w:id="1250" w:name="X3f5962d2441da6ed716bae9a90d0c8a67c6ab03"/>
      <w:r>
        <w:t xml:space="preserve">Pietra del Controllo degli Elementali della Terra</w:t>
      </w:r>
      <w:bookmarkEnd w:id="125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1" w:name="piffero-delle-fogne"/>
      <w:r>
        <w:t xml:space="preserve">Piffero delle Fogne</w:t>
      </w:r>
      <w:bookmarkEnd w:id="125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2" w:name="piffero-dello-spavento"/>
      <w:r>
        <w:t xml:space="preserve">Piffero dello Spavento</w:t>
      </w:r>
      <w:bookmarkEnd w:id="125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3" w:name="pigmenti-delle-meraviglie"/>
      <w:r>
        <w:t xml:space="preserve">Pigmenti delle Meraviglie</w:t>
      </w:r>
      <w:bookmarkEnd w:id="125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4" w:name="piuma-arcana"/>
      <w:r>
        <w:t xml:space="preserve">Piuma Arcana</w:t>
      </w:r>
      <w:bookmarkEnd w:id="125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5" w:name="polvere-dellaridità"/>
      <w:r>
        <w:t xml:space="preserve">Polvere dell’Aridità</w:t>
      </w:r>
      <w:bookmarkEnd w:id="125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6" w:name="polvere-rivelatrice"/>
      <w:r>
        <w:t xml:space="preserve">Polvere Rivelatrice</w:t>
      </w:r>
      <w:bookmarkEnd w:id="125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7" w:name="polvere-della-sparizione"/>
      <w:r>
        <w:t xml:space="preserve">Polvere della Sparizione</w:t>
      </w:r>
      <w:bookmarkEnd w:id="125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8" w:name="Xf6d7bfaaf29c5fb498ef5235f347367426d484b"/>
      <w:r>
        <w:t xml:space="preserve">Polvere dello Starnuto e del Soffocamento</w:t>
      </w:r>
      <w:bookmarkEnd w:id="125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9" w:name="portale-cubico"/>
      <w:r>
        <w:t xml:space="preserve">Portale Cubico</w:t>
      </w:r>
      <w:bookmarkEnd w:id="125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0" w:name="pozzo-dei-molti-mondi"/>
      <w:r>
        <w:t xml:space="preserve">Pozzo dei Molti Mondi</w:t>
      </w:r>
      <w:bookmarkEnd w:id="126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1" w:name="rete-intralciante"/>
      <w:r>
        <w:t xml:space="preserve">Rete Intralciante</w:t>
      </w:r>
      <w:bookmarkEnd w:id="126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2" w:name="rete-intrappolante"/>
      <w:r>
        <w:t xml:space="preserve">Rete Intrappolante</w:t>
      </w:r>
      <w:bookmarkEnd w:id="126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3" w:name="scopa-dellattacco-animato"/>
      <w:r>
        <w:t xml:space="preserve">Scopa dell’Attacco animato</w:t>
      </w:r>
      <w:bookmarkEnd w:id="126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4" w:name="scopa-volante"/>
      <w:r>
        <w:t xml:space="preserve">Scopa Volante</w:t>
      </w:r>
      <w:bookmarkEnd w:id="126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5" w:name="scopa-del-volo-maledetto"/>
      <w:r>
        <w:t xml:space="preserve">Scopa del Volo maledetto</w:t>
      </w:r>
      <w:bookmarkEnd w:id="126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6" w:name="sfera-dellannientamento"/>
      <w:r>
        <w:t xml:space="preserve">Sfera dell’Annientamento</w:t>
      </w:r>
      <w:bookmarkEnd w:id="126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7" w:name="solvente-universale"/>
      <w:r>
        <w:t xml:space="preserve">Solvente Universale</w:t>
      </w:r>
      <w:bookmarkEnd w:id="126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8" w:name="specchio-dellabilita-mentale"/>
      <w:r>
        <w:t xml:space="preserve">Specchio dell’Abilita’ mentale</w:t>
      </w:r>
      <w:bookmarkEnd w:id="126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9" w:name="specchio-della-duplicazione"/>
      <w:r>
        <w:t xml:space="preserve">Specchio della Duplicazione</w:t>
      </w:r>
      <w:bookmarkEnd w:id="126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0" w:name="specchio-intrappola-vita"/>
      <w:r>
        <w:t xml:space="preserve">Specchio Intrappola Vita</w:t>
      </w:r>
      <w:bookmarkEnd w:id="127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1" w:name="tamburi-del-panico"/>
      <w:r>
        <w:t xml:space="preserve">Tamburi del Panico</w:t>
      </w:r>
      <w:bookmarkEnd w:id="127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2" w:name="tamburi-dello-stordimento"/>
      <w:r>
        <w:t xml:space="preserve">Tamburi dello Stordimento</w:t>
      </w:r>
      <w:bookmarkEnd w:id="127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3" w:name="tappeto-volante"/>
      <w:r>
        <w:t xml:space="preserve">Tappeto Volante</w:t>
      </w:r>
      <w:bookmarkEnd w:id="127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4" w:name="turibolo-elementale-dellaria"/>
      <w:r>
        <w:t xml:space="preserve">Turibolo Elementale dell’aria</w:t>
      </w:r>
      <w:bookmarkEnd w:id="127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5" w:name="turibolo-dellevocazione-maledetta"/>
      <w:r>
        <w:t xml:space="preserve">Turibolo dell’Evocazione maledetta</w:t>
      </w:r>
      <w:bookmarkEnd w:id="127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6" w:name="unguento-ristorativo"/>
      <w:r>
        <w:t xml:space="preserve">Unguento Ristorativo</w:t>
      </w:r>
      <w:bookmarkEnd w:id="127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7" w:name="vano-portatile"/>
      <w:r>
        <w:t xml:space="preserve">Vano Portatile</w:t>
      </w:r>
      <w:bookmarkEnd w:id="127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8" w:name="ventaglio-arcano"/>
      <w:r>
        <w:t xml:space="preserve">Ventaglio Arcano</w:t>
      </w:r>
      <w:bookmarkEnd w:id="127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9" w:name="zainetto-pratico"/>
      <w:r>
        <w:t xml:space="preserve">Zainetto Pratico</w:t>
      </w:r>
      <w:bookmarkEnd w:id="127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0" w:name="zappa-dei-titani"/>
      <w:r>
        <w:t xml:space="preserve">Zappa dei Titani</w:t>
      </w:r>
      <w:bookmarkEnd w:id="128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1" w:name="zoccoli-della-velocità"/>
      <w:r>
        <w:t xml:space="preserve">Zoccoli della Velocità</w:t>
      </w:r>
      <w:bookmarkEnd w:id="128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2" w:name="zoccoli-dello-zefiro"/>
      <w:r>
        <w:t xml:space="preserve">Zoccoli dello Zefiro</w:t>
      </w:r>
      <w:bookmarkEnd w:id="128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3" w:name="oggetti-maledetti"/>
      <w:r>
        <w:t xml:space="preserve">Oggetti Maledetti</w:t>
      </w:r>
      <w:bookmarkEnd w:id="128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6" w:name="rimuovere-oggetti-maledetti"/>
      <w:r>
        <w:t xml:space="preserve">Rimuovere Oggetti Maledetti</w:t>
      </w:r>
      <w:bookmarkEnd w:id="128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7" w:name="effetti-comuni-degli-oggetti-maledetti"/>
      <w:r>
        <w:t xml:space="preserve">Effetti Comuni degli Oggetti Maledetti</w:t>
      </w:r>
      <w:bookmarkEnd w:id="128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8" w:name="inganno"/>
      <w:r>
        <w:t xml:space="preserve">Inganno</w:t>
      </w:r>
      <w:bookmarkEnd w:id="128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0" w:name="effetto-o-bersaglio-opposto"/>
      <w:r>
        <w:t xml:space="preserve">Effetto o Bersaglio Opposto</w:t>
      </w:r>
      <w:bookmarkEnd w:id="129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1" w:name="funzionamento-discontinuo"/>
      <w:r>
        <w:t xml:space="preserve">Funzionamento Discontinuo</w:t>
      </w:r>
      <w:bookmarkEnd w:id="129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2" w:name="inaffidabile"/>
      <w:r>
        <w:t xml:space="preserve">Inaffidabile</w:t>
      </w:r>
      <w:bookmarkEnd w:id="1292"/>
    </w:p>
    <w:p>
      <w:pPr>
        <w:pStyle w:val="FirstParagraph"/>
      </w:pPr>
      <w:r>
        <w:t xml:space="preserve">Ogni volta che l’oggetto viene attivato, c’è una probabilità del 5% che non funzioni.</w:t>
      </w:r>
    </w:p>
    <w:p>
      <w:pPr>
        <w:pStyle w:val="Heading3"/>
      </w:pPr>
      <w:bookmarkStart w:id="1293" w:name="condizionato"/>
      <w:r>
        <w:t xml:space="preserve">Condizionato</w:t>
      </w:r>
      <w:bookmarkEnd w:id="129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4" w:name="incontrollabile"/>
      <w:r>
        <w:t xml:space="preserve">Incontrollabile</w:t>
      </w:r>
      <w:bookmarkEnd w:id="129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5" w:name="requisito"/>
      <w:r>
        <w:t xml:space="preserve">Requisito</w:t>
      </w:r>
      <w:bookmarkEnd w:id="129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7" w:name="inconveniente"/>
      <w:r>
        <w:t xml:space="preserve">Inconveniente</w:t>
      </w:r>
      <w:bookmarkEnd w:id="129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8" w:name="yeru"/>
      <w:r>
        <w:t xml:space="preserve">Yeru</w:t>
      </w:r>
      <w:bookmarkEnd w:id="129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0" w:name="avventure-in-yeru"/>
      <w:r>
        <w:t xml:space="preserve">Avventure in Yeru</w:t>
      </w:r>
      <w:bookmarkEnd w:id="130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1" w:name="luoghi-notevoli-di-yeru"/>
      <w:r>
        <w:t xml:space="preserve">Luoghi notevoli di Yeru</w:t>
      </w:r>
      <w:bookmarkEnd w:id="1301"/>
    </w:p>
    <w:p>
      <w:pPr>
        <w:pStyle w:val="Heading3"/>
      </w:pPr>
      <w:bookmarkStart w:id="1302" w:name="deserto-di-kranguran"/>
      <w:r>
        <w:t xml:space="preserve">Deserto di Kranguran</w:t>
      </w:r>
      <w:bookmarkEnd w:id="130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3" w:name="città-di-knandir"/>
      <w:r>
        <w:t xml:space="preserve">Città di Knandir</w:t>
      </w:r>
      <w:bookmarkEnd w:id="130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4" w:name="i-portali"/>
      <w:r>
        <w:t xml:space="preserve">I Portali</w:t>
      </w:r>
      <w:bookmarkEnd w:id="130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6" w:name="draghi"/>
      <w:r>
        <w:t xml:space="preserve">Draghi</w:t>
      </w:r>
      <w:bookmarkEnd w:id="1306"/>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8" w:name="i-colori-dei-draghi"/>
      <w:r>
        <w:t xml:space="preserve">I Colori dei Draghi</w:t>
      </w:r>
      <w:bookmarkEnd w:id="130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9" w:name="drago-nero"/>
      <w:r>
        <w:t xml:space="preserve">Drago Nero</w:t>
      </w:r>
      <w:bookmarkEnd w:id="130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0" w:name="drago-blu"/>
      <w:r>
        <w:t xml:space="preserve">Drago Blu</w:t>
      </w:r>
      <w:bookmarkEnd w:id="131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1" w:name="drago-verde"/>
      <w:r>
        <w:t xml:space="preserve">Drago Verde</w:t>
      </w:r>
      <w:bookmarkEnd w:id="131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2" w:name="drago-bianco"/>
      <w:r>
        <w:t xml:space="preserve">Drago Bianco</w:t>
      </w:r>
      <w:bookmarkEnd w:id="131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3" w:name="drago-porpora"/>
      <w:r>
        <w:t xml:space="preserve">Drago Porpora</w:t>
      </w:r>
      <w:bookmarkEnd w:id="131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4" w:name="drago-giallo"/>
      <w:r>
        <w:t xml:space="preserve">Drago Giallo</w:t>
      </w:r>
      <w:bookmarkEnd w:id="131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5" w:name="drago-rosso"/>
      <w:r>
        <w:t xml:space="preserve">Drago Rosso</w:t>
      </w:r>
      <w:bookmarkEnd w:id="131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6" w:name="il-calendario"/>
      <w:r>
        <w:t xml:space="preserve">Il Calendario</w:t>
      </w:r>
      <w:bookmarkEnd w:id="131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8" w:name="i-cicli-millenari"/>
      <w:r>
        <w:t xml:space="preserve">I cicli millenari</w:t>
      </w:r>
      <w:bookmarkEnd w:id="131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9" w:name="i-piani"/>
      <w:r>
        <w:t xml:space="preserve">I Piani</w:t>
      </w:r>
      <w:bookmarkEnd w:id="131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0" w:name="cosè-un-piano"/>
      <w:r>
        <w:t xml:space="preserve">Cos’è un Piano?</w:t>
      </w:r>
      <w:bookmarkEnd w:id="132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2" w:name="piani-a-più-strati"/>
      <w:r>
        <w:t xml:space="preserve">Piani a Più Strati</w:t>
      </w:r>
      <w:bookmarkEnd w:id="132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3" w:name="interazione-planare"/>
      <w:r>
        <w:t xml:space="preserve">Interazione Planare</w:t>
      </w:r>
      <w:bookmarkEnd w:id="132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4" w:name="caratteristiche-planari"/>
      <w:r>
        <w:t xml:space="preserve">Caratteristiche Planari</w:t>
      </w:r>
      <w:bookmarkEnd w:id="132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5" w:name="gravità"/>
      <w:r>
        <w:t xml:space="preserve">Gravità</w:t>
      </w:r>
      <w:bookmarkEnd w:id="1325"/>
    </w:p>
    <w:p>
      <w:pPr>
        <w:pStyle w:val="FirstParagraph"/>
      </w:pPr>
      <w:r>
        <w:t xml:space="preserve">La direzione di attrazione gravitazionale può essere inusuale, e potrebbe addirittura cambiare direzioni all’interno dello stesso piano.</w:t>
      </w:r>
    </w:p>
    <w:p>
      <w:pPr>
        <w:pStyle w:val="Heading2"/>
      </w:pPr>
      <w:bookmarkStart w:id="1326" w:name="tempo"/>
      <w:r>
        <w:t xml:space="preserve">Tempo</w:t>
      </w:r>
      <w:bookmarkEnd w:id="132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7" w:name="X3d4c1ef4662c60c0a7c103bd14e3c1e71c00280"/>
      <w:r>
        <w:t xml:space="preserve">Caratteristiche Elementali ed Energetiche</w:t>
      </w:r>
      <w:bookmarkEnd w:id="132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8" w:name="tratti"/>
      <w:r>
        <w:t xml:space="preserve">Tratti</w:t>
      </w:r>
      <w:bookmarkEnd w:id="132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9" w:name="caratteristiche-magiche"/>
      <w:r>
        <w:t xml:space="preserve">Caratteristiche Magiche</w:t>
      </w:r>
      <w:bookmarkEnd w:id="132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0" w:name="piano-materiale"/>
      <w:r>
        <w:t xml:space="preserve">Piano Materiale</w:t>
      </w:r>
      <w:bookmarkEnd w:id="133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1" w:name="piano-delle-ombre"/>
      <w:r>
        <w:t xml:space="preserve">Piano delle Ombre</w:t>
      </w:r>
      <w:bookmarkEnd w:id="133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2" w:name="piano-dellenergia-negativa"/>
      <w:r>
        <w:t xml:space="preserve">Piano dell’Energia Negativa</w:t>
      </w:r>
      <w:bookmarkEnd w:id="133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3" w:name="piano-dellenergia-positiva"/>
      <w:r>
        <w:t xml:space="preserve">Piano dell’Energia Positiva</w:t>
      </w:r>
      <w:bookmarkEnd w:id="133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4" w:name="piano-elementale-dellacqua"/>
      <w:r>
        <w:t xml:space="preserve">Piano Elementale dell’Acqua</w:t>
      </w:r>
      <w:bookmarkEnd w:id="133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5" w:name="piano-elementale-dellaria"/>
      <w:r>
        <w:t xml:space="preserve">Piano Elementale dell’Aria</w:t>
      </w:r>
      <w:bookmarkEnd w:id="133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6" w:name="piano-elementale-del-fuoco"/>
      <w:r>
        <w:t xml:space="preserve">Piano Elementale del Fuoco</w:t>
      </w:r>
      <w:bookmarkEnd w:id="133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7" w:name="piano-elementale-della-terra"/>
      <w:r>
        <w:t xml:space="preserve">Piano Elementale della Terra</w:t>
      </w:r>
      <w:bookmarkEnd w:id="133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8" w:name="piano-etereo"/>
      <w:r>
        <w:t xml:space="preserve">Piano Etereo</w:t>
      </w:r>
      <w:bookmarkEnd w:id="133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9" w:name="piano-astrale"/>
      <w:r>
        <w:t xml:space="preserve">Piano Astrale</w:t>
      </w:r>
      <w:bookmarkEnd w:id="133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0" w:name="altri-piani"/>
      <w:r>
        <w:t xml:space="preserve">Altri Piani</w:t>
      </w:r>
      <w:bookmarkEnd w:id="134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1" w:name="abaddon"/>
      <w:r>
        <w:t xml:space="preserve">Abaddon</w:t>
      </w:r>
      <w:bookmarkEnd w:id="134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2" w:name="abisso"/>
      <w:r>
        <w:t xml:space="preserve">Abisso</w:t>
      </w:r>
      <w:bookmarkEnd w:id="134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3" w:name="elysium"/>
      <w:r>
        <w:t xml:space="preserve">Elysium</w:t>
      </w:r>
      <w:bookmarkEnd w:id="134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4" w:name="inferno"/>
      <w:r>
        <w:t xml:space="preserve">Inferno</w:t>
      </w:r>
      <w:bookmarkEnd w:id="134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5" w:name="limbo"/>
      <w:r>
        <w:t xml:space="preserve">Limbo</w:t>
      </w:r>
      <w:bookmarkEnd w:id="134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6" w:name="nirvana"/>
      <w:r>
        <w:t xml:space="preserve">Nirvana</w:t>
      </w:r>
      <w:bookmarkEnd w:id="134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7" w:name="paradiso"/>
      <w:r>
        <w:t xml:space="preserve">Paradiso</w:t>
      </w:r>
      <w:bookmarkEnd w:id="134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8" w:name="purgatorio"/>
      <w:r>
        <w:t xml:space="preserve">Purgatorio</w:t>
      </w:r>
      <w:bookmarkEnd w:id="134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9" w:name="utopia"/>
      <w:r>
        <w:t xml:space="preserve">Utopia</w:t>
      </w:r>
      <w:bookmarkEnd w:id="134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0" w:name="mostruario-di-obss"/>
      <w:r>
        <w:t xml:space="preserve">Mostruario di OBSS</w:t>
      </w:r>
      <w:bookmarkEnd w:id="135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2" w:name="introduzione-1"/>
      <w:r>
        <w:t xml:space="preserve">Introduzione</w:t>
      </w:r>
      <w:bookmarkEnd w:id="135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3" w:name="modificare-le-creature"/>
      <w:r>
        <w:t xml:space="preserve">Modificare le Creature</w:t>
      </w:r>
      <w:bookmarkEnd w:id="135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354" w:name="taglia"/>
      <w:r>
        <w:t xml:space="preserve">Taglia</w:t>
      </w:r>
      <w:bookmarkEnd w:id="135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5" w:name="tipo"/>
      <w:r>
        <w:t xml:space="preserve">Tipo</w:t>
      </w:r>
      <w:bookmarkEnd w:id="135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7" w:name="tratti-1"/>
      <w:r>
        <w:t xml:space="preserve">Tratti</w:t>
      </w:r>
      <w:bookmarkEnd w:id="135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8" w:name="difesa"/>
      <w:r>
        <w:t xml:space="preserve">Difesa</w:t>
      </w:r>
      <w:bookmarkEnd w:id="135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9" w:name="punti-ferita-1"/>
      <w:r>
        <w:t xml:space="preserve">Punti Ferita</w:t>
      </w:r>
      <w:bookmarkEnd w:id="135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0" w:name="dadi-vita-per-taglia-mostro"/>
      <w:r>
        <w:t xml:space="preserve">Dadi Vita per Taglia Mostro</w:t>
      </w:r>
      <w:bookmarkEnd w:id="136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1" w:name="movimento-2"/>
      <w:r>
        <w:t xml:space="preserve">Movimento</w:t>
      </w:r>
      <w:bookmarkEnd w:id="136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3" w:name="punteggi-di-caratteristica"/>
      <w:r>
        <w:t xml:space="preserve">Punteggi di Caratteristica</w:t>
      </w:r>
      <w:bookmarkEnd w:id="1363"/>
    </w:p>
    <w:p>
      <w:pPr>
        <w:pStyle w:val="FirstParagraph"/>
      </w:pPr>
      <w:r>
        <w:t xml:space="preserve">Ogni mostro possiede sei punteggi di caratteristica (Forza, Destrezza, Costituzione, Intelligenza, Saggezza, Carisma)</w:t>
      </w:r>
    </w:p>
    <w:p>
      <w:pPr>
        <w:pStyle w:val="Heading2"/>
      </w:pPr>
      <w:bookmarkStart w:id="1364" w:name="competenze-1"/>
      <w:r>
        <w:t xml:space="preserve">Competenze</w:t>
      </w:r>
      <w:bookmarkEnd w:id="136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5" w:name="vulnerabilità-resistenze-e-immunità"/>
      <w:r>
        <w:t xml:space="preserve">Vulnerabilità, Resistenze e Immunità</w:t>
      </w:r>
      <w:bookmarkEnd w:id="136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6" w:name="equivalenzemagiche"/>
      <w:bookmarkEnd w:id="136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7" w:name="sensi"/>
      <w:r>
        <w:t xml:space="preserve">Sensi</w:t>
      </w:r>
      <w:bookmarkEnd w:id="136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68" w:name="percezione-tellurica"/>
      <w:r>
        <w:t xml:space="preserve">Percezione Tellurica</w:t>
      </w:r>
      <w:bookmarkEnd w:id="136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9" w:name="visione-crepuscolare-o-scurovisione"/>
      <w:r>
        <w:t xml:space="preserve">Visione Crepuscolare o Scurovisione</w:t>
      </w:r>
      <w:bookmarkEnd w:id="1369"/>
    </w:p>
    <w:p>
      <w:pPr>
        <w:pStyle w:val="FirstParagraph"/>
      </w:pPr>
      <w:r>
        <w:t xml:space="preserve">Una creatura con Visione Crepuscolare può vedere nella più tenue delle luci, ma non nell’oscurità’ completa a differenza di qeulle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0" w:name="visione-del-vero"/>
      <w:r>
        <w:t xml:space="preserve">Visione del Vero</w:t>
      </w:r>
      <w:bookmarkEnd w:id="137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1" w:name="vista-cieca-1"/>
      <w:r>
        <w:t xml:space="preserve">Vista Cieca</w:t>
      </w:r>
      <w:bookmarkEnd w:id="137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3" w:name="linguaggi-1"/>
      <w:r>
        <w:t xml:space="preserve">Linguaggi</w:t>
      </w:r>
      <w:bookmarkEnd w:id="137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4" w:name="telepatia"/>
      <w:r>
        <w:t xml:space="preserve">Telepatia</w:t>
      </w:r>
      <w:bookmarkEnd w:id="137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5" w:name="sfida"/>
      <w:r>
        <w:t xml:space="preserve">Sfida</w:t>
      </w:r>
      <w:bookmarkEnd w:id="137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6" w:name="tratti-speciali"/>
      <w:r>
        <w:t xml:space="preserve">Tratti Speciali</w:t>
      </w:r>
      <w:bookmarkEnd w:id="137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7" w:name="incantesimi"/>
      <w:r>
        <w:t xml:space="preserve">Incantesimi</w:t>
      </w:r>
      <w:bookmarkEnd w:id="137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9" w:name="incantesimi-innati"/>
      <w:r>
        <w:t xml:space="preserve">Incantesimi Innati</w:t>
      </w:r>
      <w:bookmarkEnd w:id="137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0" w:name="azioni"/>
      <w:r>
        <w:t xml:space="preserve">Azioni</w:t>
      </w:r>
      <w:bookmarkEnd w:id="138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1" w:name="attacchi-da-mischia-e-a-distanza"/>
      <w:r>
        <w:t xml:space="preserve">Attacchi da Mischia e a Distanza</w:t>
      </w:r>
      <w:bookmarkEnd w:id="138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2" w:name="multiattacco"/>
      <w:r>
        <w:t xml:space="preserve">Multiattacco</w:t>
      </w:r>
      <w:bookmarkEnd w:id="138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3" w:name="regole-dellafferrare-per-i-mostri"/>
      <w:r>
        <w:t xml:space="preserve">Regole dell’Afferrare per i Mostri</w:t>
      </w:r>
      <w:bookmarkEnd w:id="138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5" w:name="munizioni"/>
      <w:r>
        <w:t xml:space="preserve">Munizioni</w:t>
      </w:r>
      <w:bookmarkEnd w:id="138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6" w:name="reazioni"/>
      <w:r>
        <w:t xml:space="preserve">Reazioni</w:t>
      </w:r>
      <w:bookmarkEnd w:id="138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7" w:name="uso-limitato"/>
      <w:r>
        <w:t xml:space="preserve">Uso Limitato</w:t>
      </w:r>
      <w:bookmarkEnd w:id="138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9" w:name="equipaggiamento-1"/>
      <w:r>
        <w:t xml:space="preserve">Equipaggiamento</w:t>
      </w:r>
      <w:bookmarkEnd w:id="138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0" w:name="azioni-aggiuntive"/>
      <w:r>
        <w:t xml:space="preserve">Azioni Aggiuntive</w:t>
      </w:r>
      <w:bookmarkEnd w:id="139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1" w:name="la-tana-di-una-creatura"/>
      <w:r>
        <w:t xml:space="preserve">La Tana di una Creatura</w:t>
      </w:r>
      <w:bookmarkEnd w:id="139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2" w:name="azioni-da-tana"/>
      <w:r>
        <w:t xml:space="preserve">Azioni da Tana</w:t>
      </w:r>
      <w:bookmarkEnd w:id="139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3" w:name="effetti-regionali"/>
      <w:r>
        <w:t xml:space="preserve">Effetti Regionali</w:t>
      </w:r>
      <w:bookmarkEnd w:id="139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4" w:name="tipologie-di-tesoro"/>
      <w:r>
        <w:t xml:space="preserve">Tipologie di Tesoro</w:t>
      </w:r>
      <w:bookmarkEnd w:id="139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5" w:name="i-mostri"/>
      <w:r>
        <w:t xml:space="preserve">I Mostri</w:t>
      </w:r>
      <w:bookmarkEnd w:id="139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6" w:name="angeli"/>
      <w:r>
        <w:t xml:space="preserve">Angeli</w:t>
      </w:r>
      <w:bookmarkEnd w:id="139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7" w:name="demoni"/>
      <w:r>
        <w:t xml:space="preserve">Demoni</w:t>
      </w:r>
      <w:bookmarkEnd w:id="139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Demogordone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98" w:name="diavoli"/>
      <w:r>
        <w:t xml:space="preserve">Diavoli</w:t>
      </w:r>
      <w:bookmarkEnd w:id="139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9" w:name="diavolodellafossa"/>
      <w:bookmarkEnd w:id="139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0" w:name="dinosauri"/>
      <w:r>
        <w:t xml:space="preserve">Dinosauri</w:t>
      </w:r>
      <w:bookmarkEnd w:id="140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1" w:name="draghi-1"/>
      <w:r>
        <w:t xml:space="preserve">Draghi</w:t>
      </w:r>
      <w:bookmarkEnd w:id="140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2" w:name="draghi-cromatici"/>
      <w:r>
        <w:t xml:space="preserve">Draghi Cromatici</w:t>
      </w:r>
      <w:bookmarkEnd w:id="140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3" w:name="draghi-metallici"/>
      <w:r>
        <w:t xml:space="preserve">Draghi Metallici</w:t>
      </w:r>
      <w:bookmarkEnd w:id="140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mastodondica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4" w:name="funghi"/>
      <w:r>
        <w:t xml:space="preserve">Funghi</w:t>
      </w:r>
      <w:bookmarkEnd w:id="140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5" w:name="geni"/>
      <w:r>
        <w:t xml:space="preserve">Geni</w:t>
      </w:r>
      <w:bookmarkEnd w:id="140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6" w:name="ghoul"/>
      <w:r>
        <w:t xml:space="preserve">Ghoul</w:t>
      </w:r>
      <w:bookmarkEnd w:id="140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7" w:name="giganti"/>
      <w:r>
        <w:t xml:space="preserve">Giganti</w:t>
      </w:r>
      <w:bookmarkEnd w:id="140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8" w:name="golem"/>
      <w:r>
        <w:t xml:space="preserve">Golem</w:t>
      </w:r>
      <w:bookmarkEnd w:id="140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9" w:name="mannari"/>
      <w:r>
        <w:t xml:space="preserve">Mannari</w:t>
      </w:r>
      <w:bookmarkEnd w:id="140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0" w:name="mefiti"/>
      <w:r>
        <w:t xml:space="preserve">Mefiti</w:t>
      </w:r>
      <w:bookmarkEnd w:id="141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1" w:name="megere"/>
      <w:r>
        <w:t xml:space="preserve">Megere</w:t>
      </w:r>
      <w:bookmarkEnd w:id="141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2" w:name="melme"/>
      <w:r>
        <w:t xml:space="preserve">Melme</w:t>
      </w:r>
      <w:bookmarkEnd w:id="141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3" w:name="mummie"/>
      <w:r>
        <w:t xml:space="preserve">Mummie</w:t>
      </w:r>
      <w:bookmarkEnd w:id="141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4" w:name="naga"/>
      <w:r>
        <w:t xml:space="preserve">Naga</w:t>
      </w:r>
      <w:bookmarkEnd w:id="141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5" w:name="oggetti-animati"/>
      <w:r>
        <w:t xml:space="preserve">Oggetti Animati</w:t>
      </w:r>
      <w:bookmarkEnd w:id="141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6" w:name="sfingi"/>
      <w:r>
        <w:t xml:space="preserve">Sfingi</w:t>
      </w:r>
      <w:bookmarkEnd w:id="141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7" w:name="vampiri"/>
      <w:r>
        <w:t xml:space="preserve">Vampiri</w:t>
      </w:r>
      <w:bookmarkEnd w:id="141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8" w:name="appendice-a-creature-varie"/>
      <w:r>
        <w:t xml:space="preserve">Appendice A: Creature Varie</w:t>
      </w:r>
      <w:bookmarkEnd w:id="141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9" w:name="appendice-b-personaggi-non-giocanti"/>
      <w:r>
        <w:t xml:space="preserve">Appendice B: Personaggi Non Giocanti</w:t>
      </w:r>
      <w:bookmarkEnd w:id="141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20" w:name="lista-mostri-per-grado-di-sfida"/>
      <w:r>
        <w:t xml:space="preserve">Lista Mostri per Grado di Sfida</w:t>
      </w:r>
      <w:bookmarkEnd w:id="142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Tàhail, Sfida 30 (155.000 PX)</w:t>
      </w:r>
      <w:r>
        <w:br/>
      </w:r>
      <w:r>
        <w:t xml:space="preserve">Tarrasque, Sfida 30 (155.000 PX)</w:t>
      </w:r>
      <w:r>
        <w:br/>
      </w:r>
    </w:p>
    <w:p>
      <w:pPr>
        <w:pStyle w:val="Heading2"/>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4" w:name="affaticato"/>
      <w:bookmarkEnd w:id="142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5" w:name="esausto"/>
      <w:bookmarkEnd w:id="142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6" w:name="morente"/>
      <w:bookmarkEnd w:id="142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7" w:name="morto"/>
      <w:bookmarkEnd w:id="142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8" w:name="autore"/>
      <w:r>
        <w:t xml:space="preserve">Autore</w:t>
      </w:r>
      <w:bookmarkEnd w:id="1428"/>
    </w:p>
    <w:p>
      <w:pPr>
        <w:pStyle w:val="Heading1"/>
      </w:pPr>
      <w:bookmarkStart w:id="1429" w:name="scheda-manuale-e-schermo"/>
      <w:r>
        <w:t xml:space="preserve">Scheda, Manuale e Schermo</w:t>
      </w:r>
      <w:bookmarkEnd w:id="1429"/>
    </w:p>
    <w:p>
      <w:pPr>
        <w:pStyle w:val="FirstParagraph"/>
      </w:pPr>
      <w:bookmarkStart w:id="1430" w:name="scheda-e-manuale"/>
      <w:r>
        <w:t xml:space="preserve">[scheda-e-manuale]</w:t>
      </w:r>
      <w:bookmarkEnd w:id="143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5">
        <w:r>
          <w:rPr>
            <w:rStyle w:val="Hyperlink"/>
          </w:rPr>
          <w:t xml:space="preserve">changelog.md</w:t>
        </w:r>
      </w:hyperlink>
    </w:p>
    <w:p>
      <w:pPr>
        <w:pStyle w:val="BodyText"/>
      </w:pPr>
      <w:r>
        <w:t xml:space="preserve">oppure</w:t>
      </w:r>
      <w:r>
        <w:t xml:space="preserve"> </w:t>
      </w:r>
      <w:hyperlink r:id="rId143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6" w:name="ringraziamenti"/>
      <w:r>
        <w:t xml:space="preserve">Ringraziamenti</w:t>
      </w:r>
      <w:bookmarkEnd w:id="1436"/>
    </w:p>
    <w:p>
      <w:pPr>
        <w:pStyle w:val="FirstParagraph"/>
      </w:pPr>
      <w:r>
        <w:t xml:space="preserve">Un enorme ringraziamento ad</w:t>
      </w:r>
      <w:r>
        <w:t xml:space="preserve"> </w:t>
      </w:r>
      <w:hyperlink r:id="rId143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43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440" w:name="le-mie-opzioni"/>
      <w:r>
        <w:t xml:space="preserve">Le mie Opzioni</w:t>
      </w:r>
      <w:bookmarkEnd w:id="144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41" w:name="licenza"/>
      <w:r>
        <w:t xml:space="preserve">Licenza</w:t>
      </w:r>
      <w:bookmarkEnd w:id="144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1235" Target="media/rId1235.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4" Target="media/rId214.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1057" Target="media/rId1057.png" /><Relationship Type="http://schemas.openxmlformats.org/officeDocument/2006/relationships/image" Id="rId618" Target="media/rId618.png" /><Relationship Type="http://schemas.openxmlformats.org/officeDocument/2006/relationships/image" Id="rId1205" Target="media/rId1205.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72" Target="media/rId1372.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8" Target="media/rId1388.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6" Target="media/rId1296.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7" Target="media/rId177.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8" Target="media/rId1378.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21" Target="media/rId1321.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9" Target="media/rId1289.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07" Target="media/rId307.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4" Target="media/rId1384.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62" Target="media/rId1362.png" /><Relationship Type="http://schemas.openxmlformats.org/officeDocument/2006/relationships/image" Id="rId884" Target="media/rId884.png" /><Relationship Type="http://schemas.openxmlformats.org/officeDocument/2006/relationships/image" Id="rId1351" Target="media/rId1351.png" /><Relationship Type="http://schemas.openxmlformats.org/officeDocument/2006/relationships/image" Id="rId1356" Target="media/rId1356.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09" Target="media/rId209.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5" Target="media/rId1285.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7"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9" Target="https://dejavu-fonts.github.io/" TargetMode="External" /><Relationship Type="http://schemas.openxmlformats.org/officeDocument/2006/relationships/hyperlink" Id="rId1438" Target="https://github.com/ThomasJockin/readexpro" TargetMode="External" /><Relationship Type="http://schemas.openxmlformats.org/officeDocument/2006/relationships/hyperlink" Id="rId1431" Target="https://github.com/buzzqw/TUS" TargetMode="External" /><Relationship Type="http://schemas.openxmlformats.org/officeDocument/2006/relationships/hyperlink" Id="rId1433" Target="https://github.com/buzzqw/TUS/blob/master/OBSS/OBSS-scheda.pdf" TargetMode="External" /><Relationship Type="http://schemas.openxmlformats.org/officeDocument/2006/relationships/hyperlink" Id="rId1432" Target="https://github.com/buzzqw/TUS/blob/master/OBSS/OBSS.pdf" TargetMode="External" /><Relationship Type="http://schemas.openxmlformats.org/officeDocument/2006/relationships/hyperlink" Id="rId1435" Target="https://github.com/buzzqw/TUS/blob/master/OBSS/changelog.md" TargetMode="External" /><Relationship Type="http://schemas.openxmlformats.org/officeDocument/2006/relationships/hyperlink" Id="rId1434"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7"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9" Target="https://dejavu-fonts.github.io/" TargetMode="External" /><Relationship Type="http://schemas.openxmlformats.org/officeDocument/2006/relationships/hyperlink" Id="rId1438" Target="https://github.com/ThomasJockin/readexpro" TargetMode="External" /><Relationship Type="http://schemas.openxmlformats.org/officeDocument/2006/relationships/hyperlink" Id="rId1431" Target="https://github.com/buzzqw/TUS" TargetMode="External" /><Relationship Type="http://schemas.openxmlformats.org/officeDocument/2006/relationships/hyperlink" Id="rId1433" Target="https://github.com/buzzqw/TUS/blob/master/OBSS/OBSS-scheda.pdf" TargetMode="External" /><Relationship Type="http://schemas.openxmlformats.org/officeDocument/2006/relationships/hyperlink" Id="rId1432" Target="https://github.com/buzzqw/TUS/blob/master/OBSS/OBSS.pdf" TargetMode="External" /><Relationship Type="http://schemas.openxmlformats.org/officeDocument/2006/relationships/hyperlink" Id="rId1435" Target="https://github.com/buzzqw/TUS/blob/master/OBSS/changelog.md" TargetMode="External" /><Relationship Type="http://schemas.openxmlformats.org/officeDocument/2006/relationships/hyperlink" Id="rId1434"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2021-12-03T14:14:27Z</dcterms:created>
  <dcterms:modified xsi:type="dcterms:W3CDTF">2021-12-03T14:14:27Z</dcterms:modified>
</cp:coreProperties>
</file>

<file path=docProps/custom.xml><?xml version="1.0" encoding="utf-8"?>
<Properties xmlns="http://schemas.openxmlformats.org/officeDocument/2006/custom-properties" xmlns:vt="http://schemas.openxmlformats.org/officeDocument/2006/docPropsVTypes"/>
</file>